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8FBD9">
      <w:pPr>
        <w:pStyle w:val="3"/>
        <w:spacing w:line="240" w:lineRule="auto"/>
        <w:ind w:left="0" w:leftChars="0" w:firstLine="0" w:firstLineChars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pacing w:val="15"/>
          <w:lang w:val="en-US" w:eastAsia="zh-CN"/>
        </w:rPr>
        <w:t>人工智能与机器人学院</w:t>
      </w:r>
      <w:r>
        <w:rPr>
          <w:rFonts w:hint="eastAsia" w:ascii="黑体" w:hAnsi="黑体" w:eastAsia="黑体" w:cs="黑体"/>
        </w:rPr>
        <w:t>本科学生转专业流程指南</w:t>
      </w:r>
    </w:p>
    <w:p w14:paraId="12DC654E">
      <w:pPr>
        <w:pStyle w:val="2"/>
        <w:spacing w:before="13"/>
        <w:rPr>
          <w:rFonts w:ascii="方正小标宋简体"/>
          <w:b/>
          <w:sz w:val="30"/>
        </w:rPr>
      </w:pPr>
    </w:p>
    <w:p w14:paraId="4A593B7D">
      <w:pPr>
        <w:pStyle w:val="2"/>
        <w:spacing w:line="321" w:lineRule="auto"/>
        <w:ind w:left="478" w:right="233" w:firstLine="559"/>
      </w:pPr>
      <w:r>
        <w:rPr>
          <w:spacing w:val="-4"/>
        </w:rPr>
        <w:t>为进一步规范我院本科学生转专业的管理，根据学校转专业管理办法，</w:t>
      </w:r>
      <w:r>
        <w:t>结合学院教学资源、师资力量及学生需要等实际情况，特制订本学院转专业流程指南。</w:t>
      </w:r>
    </w:p>
    <w:p w14:paraId="4CA2F6B3">
      <w:pPr>
        <w:spacing w:before="0" w:line="357" w:lineRule="exact"/>
        <w:ind w:left="478" w:right="0" w:firstLine="0"/>
        <w:jc w:val="left"/>
        <w:rPr>
          <w:b/>
          <w:sz w:val="28"/>
        </w:rPr>
      </w:pPr>
      <w:r>
        <w:rPr>
          <w:b/>
          <w:w w:val="95"/>
          <w:sz w:val="28"/>
        </w:rPr>
        <w:t>一、转出办理流程：</w:t>
      </w:r>
    </w:p>
    <w:p w14:paraId="0C4D32F0">
      <w:pPr>
        <w:pStyle w:val="7"/>
        <w:numPr>
          <w:ilvl w:val="0"/>
          <w:numId w:val="1"/>
        </w:numPr>
        <w:tabs>
          <w:tab w:val="left" w:pos="839"/>
        </w:tabs>
        <w:spacing w:before="121" w:after="0" w:line="321" w:lineRule="auto"/>
        <w:ind w:left="838" w:right="233" w:hanging="360"/>
        <w:jc w:val="left"/>
        <w:rPr>
          <w:sz w:val="28"/>
          <w:szCs w:val="28"/>
        </w:rPr>
      </w:pPr>
      <w:r>
        <w:rPr>
          <w:sz w:val="28"/>
        </w:rPr>
        <w:t>学生本人提交书面申请等相关说明材料，</w:t>
      </w:r>
      <w:r>
        <w:rPr>
          <w:b/>
          <w:color w:val="FF0000"/>
          <w:spacing w:val="-4"/>
          <w:sz w:val="28"/>
        </w:rPr>
        <w:t>共</w:t>
      </w:r>
      <w:r>
        <w:rPr>
          <w:b/>
          <w:color w:val="FF0000"/>
          <w:sz w:val="28"/>
        </w:rPr>
        <w:t>3</w:t>
      </w:r>
      <w:r>
        <w:rPr>
          <w:b/>
          <w:color w:val="FF0000"/>
          <w:spacing w:val="-5"/>
          <w:sz w:val="28"/>
        </w:rPr>
        <w:t>项</w:t>
      </w:r>
      <w:r>
        <w:rPr>
          <w:spacing w:val="-35"/>
          <w:sz w:val="28"/>
        </w:rPr>
        <w:t>。包括：</w:t>
      </w:r>
      <w:r>
        <w:rPr>
          <w:b/>
          <w:color w:val="FF0000"/>
          <w:sz w:val="28"/>
        </w:rPr>
        <w:t>《转专业申请表</w:t>
      </w:r>
      <w:r>
        <w:rPr>
          <w:b/>
          <w:color w:val="FF0000"/>
          <w:spacing w:val="-142"/>
          <w:sz w:val="28"/>
        </w:rPr>
        <w:t>》</w:t>
      </w:r>
      <w:r>
        <w:rPr>
          <w:sz w:val="28"/>
        </w:rPr>
        <w:t>、家长签署意见的</w:t>
      </w:r>
      <w:r>
        <w:rPr>
          <w:b/>
          <w:color w:val="FF0000"/>
          <w:spacing w:val="-18"/>
          <w:sz w:val="28"/>
        </w:rPr>
        <w:t>《转专业申请书》</w:t>
      </w:r>
      <w:r>
        <w:rPr>
          <w:sz w:val="28"/>
        </w:rPr>
        <w:t>（内容自拟，写明转专业原因、</w:t>
      </w:r>
      <w:r>
        <w:rPr>
          <w:spacing w:val="-1"/>
          <w:w w:val="100"/>
          <w:sz w:val="28"/>
        </w:rPr>
        <w:t>对</w:t>
      </w:r>
      <w:r>
        <w:rPr>
          <w:spacing w:val="-15"/>
          <w:w w:val="100"/>
          <w:sz w:val="28"/>
        </w:rPr>
        <w:t>新专业的理解、未来学习生涯规划等，并提供相应佐证材料作为附件</w:t>
      </w:r>
      <w:r>
        <w:rPr>
          <w:spacing w:val="-140"/>
          <w:w w:val="100"/>
          <w:sz w:val="28"/>
        </w:rPr>
        <w:t>）</w:t>
      </w:r>
      <w:r>
        <w:rPr>
          <w:w w:val="100"/>
          <w:sz w:val="28"/>
        </w:rPr>
        <w:t>；</w:t>
      </w:r>
      <w:r>
        <w:rPr>
          <w:sz w:val="28"/>
        </w:rPr>
        <w:t>如因地域等原因家长无法亲笔签署，需提交</w:t>
      </w:r>
      <w:r>
        <w:rPr>
          <w:b/>
          <w:color w:val="FF0000"/>
          <w:sz w:val="28"/>
        </w:rPr>
        <w:t>《转专业家长知情同意书》</w:t>
      </w:r>
      <w:r>
        <w:rPr>
          <w:sz w:val="28"/>
          <w:szCs w:val="28"/>
        </w:rPr>
        <w:t>（模板后附</w:t>
      </w:r>
      <w:r>
        <w:rPr>
          <w:spacing w:val="-142"/>
          <w:sz w:val="28"/>
          <w:szCs w:val="28"/>
        </w:rPr>
        <w:t>）</w:t>
      </w:r>
      <w:r>
        <w:rPr>
          <w:sz w:val="28"/>
          <w:szCs w:val="28"/>
        </w:rPr>
        <w:t>。</w:t>
      </w:r>
    </w:p>
    <w:p w14:paraId="04DA45C0">
      <w:pPr>
        <w:pStyle w:val="7"/>
        <w:numPr>
          <w:ilvl w:val="0"/>
          <w:numId w:val="1"/>
        </w:numPr>
        <w:tabs>
          <w:tab w:val="left" w:pos="839"/>
        </w:tabs>
        <w:spacing w:before="122" w:after="0" w:line="321" w:lineRule="auto"/>
        <w:ind w:left="838" w:right="514" w:hanging="360"/>
        <w:jc w:val="left"/>
        <w:rPr>
          <w:sz w:val="28"/>
        </w:rPr>
      </w:pPr>
      <w:r>
        <w:rPr>
          <w:b/>
          <w:spacing w:val="-1"/>
          <w:sz w:val="28"/>
        </w:rPr>
        <w:t>辅导员、班主任、系主任</w:t>
      </w:r>
      <w:r>
        <w:rPr>
          <w:spacing w:val="-1"/>
          <w:sz w:val="28"/>
        </w:rPr>
        <w:t>与学生充分沟通，告知家长，并</w:t>
      </w:r>
      <w:r>
        <w:rPr>
          <w:rFonts w:hint="eastAsia"/>
          <w:spacing w:val="-1"/>
          <w:sz w:val="28"/>
          <w:lang w:val="en-US" w:eastAsia="zh-CN"/>
        </w:rPr>
        <w:t>保</w:t>
      </w:r>
      <w:r>
        <w:rPr>
          <w:sz w:val="28"/>
        </w:rPr>
        <w:t>存相关记录。</w:t>
      </w:r>
    </w:p>
    <w:p w14:paraId="026EA18A">
      <w:pPr>
        <w:pStyle w:val="7"/>
        <w:numPr>
          <w:ilvl w:val="0"/>
          <w:numId w:val="1"/>
        </w:numPr>
        <w:tabs>
          <w:tab w:val="left" w:pos="839"/>
        </w:tabs>
        <w:spacing w:before="121" w:after="0" w:line="240" w:lineRule="auto"/>
        <w:ind w:left="838" w:right="0" w:hanging="361"/>
        <w:jc w:val="left"/>
        <w:rPr>
          <w:sz w:val="28"/>
        </w:rPr>
      </w:pPr>
      <w:bookmarkStart w:id="0" w:name="_GoBack"/>
      <w:bookmarkEnd w:id="0"/>
      <w:r>
        <w:rPr>
          <w:sz w:val="28"/>
        </w:rPr>
        <w:t>分管教学工作的副院长签字。</w:t>
      </w:r>
    </w:p>
    <w:p w14:paraId="4522E4E6">
      <w:pPr>
        <w:pStyle w:val="7"/>
        <w:numPr>
          <w:ilvl w:val="0"/>
          <w:numId w:val="1"/>
        </w:numPr>
        <w:tabs>
          <w:tab w:val="left" w:pos="839"/>
        </w:tabs>
        <w:spacing w:before="121" w:after="0" w:line="321" w:lineRule="auto"/>
        <w:ind w:left="838" w:right="514" w:hanging="360"/>
        <w:jc w:val="left"/>
        <w:rPr>
          <w:sz w:val="28"/>
        </w:rPr>
      </w:pPr>
      <w:r>
        <w:rPr>
          <w:rFonts w:hint="eastAsia"/>
          <w:sz w:val="28"/>
          <w:lang w:val="en-US" w:eastAsia="zh-CN"/>
        </w:rPr>
        <w:t>教务办</w:t>
      </w:r>
      <w:r>
        <w:rPr>
          <w:sz w:val="28"/>
        </w:rPr>
        <w:t>将所有提交转出申请的学生名单和材料提交党政联席会讨论</w:t>
      </w:r>
      <w:r>
        <w:rPr>
          <w:rFonts w:hint="eastAsia"/>
          <w:sz w:val="28"/>
          <w:lang w:val="en-US" w:eastAsia="zh-CN"/>
        </w:rPr>
        <w:t>并</w:t>
      </w:r>
      <w:r>
        <w:rPr>
          <w:sz w:val="28"/>
        </w:rPr>
        <w:t>形成决定。</w:t>
      </w:r>
    </w:p>
    <w:p w14:paraId="5D3AAC48">
      <w:pPr>
        <w:pStyle w:val="7"/>
        <w:numPr>
          <w:ilvl w:val="0"/>
          <w:numId w:val="1"/>
        </w:numPr>
        <w:tabs>
          <w:tab w:val="left" w:pos="839"/>
        </w:tabs>
        <w:spacing w:before="0" w:after="0" w:line="321" w:lineRule="auto"/>
        <w:ind w:left="478" w:right="4284" w:firstLine="0"/>
        <w:jc w:val="left"/>
        <w:rPr>
          <w:b/>
          <w:sz w:val="28"/>
        </w:rPr>
      </w:pPr>
      <w:r>
        <w:rPr>
          <w:b w:val="0"/>
          <w:bCs w:val="0"/>
          <w:sz w:val="28"/>
        </w:rPr>
        <w:t>执行院长（学院院长</w:t>
      </w:r>
      <w:r>
        <w:rPr>
          <w:b w:val="0"/>
          <w:bCs w:val="0"/>
          <w:spacing w:val="-142"/>
          <w:sz w:val="28"/>
        </w:rPr>
        <w:t>）</w:t>
      </w:r>
      <w:r>
        <w:rPr>
          <w:b w:val="0"/>
          <w:bCs w:val="0"/>
          <w:sz w:val="28"/>
        </w:rPr>
        <w:t>、党委书记签字。</w:t>
      </w:r>
      <w:r>
        <w:rPr>
          <w:b/>
          <w:sz w:val="28"/>
        </w:rPr>
        <w:t>二、转入办理流程：</w:t>
      </w:r>
    </w:p>
    <w:p w14:paraId="702377A9">
      <w:pPr>
        <w:pStyle w:val="7"/>
        <w:numPr>
          <w:ilvl w:val="0"/>
          <w:numId w:val="2"/>
        </w:numPr>
        <w:tabs>
          <w:tab w:val="left" w:pos="839"/>
        </w:tabs>
        <w:spacing w:before="0" w:after="0" w:line="357" w:lineRule="exact"/>
        <w:ind w:left="838" w:right="0" w:hanging="361"/>
        <w:jc w:val="left"/>
        <w:rPr>
          <w:sz w:val="28"/>
        </w:rPr>
      </w:pPr>
      <w:r>
        <w:rPr>
          <w:sz w:val="28"/>
        </w:rPr>
        <w:t>学院</w:t>
      </w:r>
      <w:r>
        <w:rPr>
          <w:rFonts w:hint="eastAsia"/>
          <w:sz w:val="28"/>
          <w:lang w:val="en-US" w:eastAsia="zh-CN"/>
        </w:rPr>
        <w:t>业务办</w:t>
      </w:r>
      <w:r>
        <w:rPr>
          <w:sz w:val="28"/>
        </w:rPr>
        <w:t>接收拟转入学生的转专业申请材料。</w:t>
      </w:r>
    </w:p>
    <w:p w14:paraId="44D2F152">
      <w:pPr>
        <w:pStyle w:val="7"/>
        <w:numPr>
          <w:ilvl w:val="0"/>
          <w:numId w:val="2"/>
        </w:numPr>
        <w:tabs>
          <w:tab w:val="left" w:pos="839"/>
        </w:tabs>
        <w:spacing w:before="120" w:after="0" w:line="240" w:lineRule="auto"/>
        <w:ind w:left="838" w:right="0" w:hanging="361"/>
        <w:jc w:val="left"/>
        <w:rPr>
          <w:sz w:val="28"/>
        </w:rPr>
      </w:pPr>
      <w:r>
        <w:rPr>
          <w:rFonts w:hint="eastAsia"/>
          <w:sz w:val="28"/>
          <w:lang w:val="en-US" w:eastAsia="zh-CN"/>
        </w:rPr>
        <w:t>业务办</w:t>
      </w:r>
      <w:r>
        <w:rPr>
          <w:sz w:val="28"/>
        </w:rPr>
        <w:t>核对相关信息。</w:t>
      </w:r>
    </w:p>
    <w:p w14:paraId="317C03EA">
      <w:pPr>
        <w:pStyle w:val="7"/>
        <w:numPr>
          <w:ilvl w:val="0"/>
          <w:numId w:val="2"/>
        </w:numPr>
        <w:tabs>
          <w:tab w:val="left" w:pos="839"/>
        </w:tabs>
        <w:spacing w:before="121" w:after="0" w:line="240" w:lineRule="auto"/>
        <w:ind w:left="838" w:right="0" w:hanging="361"/>
        <w:jc w:val="left"/>
        <w:rPr>
          <w:sz w:val="28"/>
        </w:rPr>
      </w:pPr>
      <w:r>
        <w:rPr>
          <w:sz w:val="28"/>
        </w:rPr>
        <w:t>学院组织对拟转入学生进行综合考核。</w:t>
      </w:r>
    </w:p>
    <w:p w14:paraId="21CBFAAB">
      <w:pPr>
        <w:pStyle w:val="7"/>
        <w:numPr>
          <w:ilvl w:val="0"/>
          <w:numId w:val="2"/>
        </w:numPr>
        <w:tabs>
          <w:tab w:val="left" w:pos="839"/>
        </w:tabs>
        <w:spacing w:before="121" w:after="0" w:line="240" w:lineRule="auto"/>
        <w:ind w:left="838" w:right="0" w:hanging="361"/>
        <w:jc w:val="left"/>
        <w:rPr>
          <w:sz w:val="28"/>
        </w:rPr>
      </w:pPr>
      <w:r>
        <w:rPr>
          <w:rFonts w:hint="eastAsia"/>
          <w:sz w:val="28"/>
          <w:lang w:val="en-US" w:eastAsia="zh-CN"/>
        </w:rPr>
        <w:t>业务办</w:t>
      </w:r>
      <w:r>
        <w:rPr>
          <w:sz w:val="28"/>
        </w:rPr>
        <w:t>将考核结果提交党政联席会讨论并形成决定。</w:t>
      </w:r>
    </w:p>
    <w:p w14:paraId="76671489">
      <w:pPr>
        <w:pStyle w:val="7"/>
        <w:numPr>
          <w:ilvl w:val="0"/>
          <w:numId w:val="2"/>
        </w:numPr>
        <w:tabs>
          <w:tab w:val="left" w:pos="839"/>
        </w:tabs>
        <w:spacing w:before="122" w:after="0" w:line="240" w:lineRule="auto"/>
        <w:ind w:left="838" w:right="0" w:hanging="361"/>
        <w:jc w:val="left"/>
        <w:rPr>
          <w:sz w:val="28"/>
        </w:rPr>
      </w:pPr>
      <w:r>
        <w:rPr>
          <w:sz w:val="28"/>
        </w:rPr>
        <w:t>公布转入合格学生名单，将相关材料报送</w:t>
      </w:r>
      <w:r>
        <w:rPr>
          <w:rFonts w:hint="eastAsia"/>
          <w:sz w:val="28"/>
          <w:lang w:val="en-US" w:eastAsia="zh-CN"/>
        </w:rPr>
        <w:t>本科生院</w:t>
      </w:r>
      <w:r>
        <w:rPr>
          <w:sz w:val="28"/>
        </w:rPr>
        <w:t>。</w:t>
      </w:r>
    </w:p>
    <w:p w14:paraId="03DC6B17">
      <w:pPr>
        <w:pStyle w:val="2"/>
      </w:pPr>
    </w:p>
    <w:p w14:paraId="0FFB7950">
      <w:pPr>
        <w:pStyle w:val="2"/>
        <w:spacing w:before="206"/>
        <w:ind w:right="795"/>
        <w:jc w:val="right"/>
      </w:pPr>
      <w:r>
        <w:rPr>
          <w:rFonts w:hint="eastAsia"/>
        </w:rPr>
        <w:t>前沿交叉学院、管理科学与工程学院、新能源与新材料学院</w:t>
      </w:r>
    </w:p>
    <w:p w14:paraId="6D4B11DF">
      <w:pPr>
        <w:spacing w:after="0"/>
        <w:jc w:val="right"/>
        <w:sectPr>
          <w:type w:val="continuous"/>
          <w:pgSz w:w="11910" w:h="16840"/>
          <w:pgMar w:top="1580" w:right="940" w:bottom="280" w:left="940" w:header="720" w:footer="720" w:gutter="0"/>
          <w:cols w:space="720" w:num="1"/>
        </w:sectPr>
      </w:pPr>
    </w:p>
    <w:p w14:paraId="752D6E68">
      <w:pPr>
        <w:spacing w:before="36"/>
        <w:ind w:left="1853" w:right="1894" w:firstLine="0"/>
        <w:jc w:val="center"/>
        <w:rPr>
          <w:rFonts w:ascii="华文中宋"/>
          <w:b/>
          <w:sz w:val="16"/>
        </w:rPr>
      </w:pPr>
      <w:r>
        <w:pict>
          <v:group id="_x0000_s1026" o:spid="_x0000_s1026" o:spt="203" style="position:absolute;left:0pt;margin-left:589.95pt;margin-top:197.1pt;height:16.6pt;width:5.35pt;mso-position-horizontal-relative:page;mso-position-vertical-relative:page;z-index:251659264;mso-width-relative:page;mso-height-relative:page;" coordorigin="11799,3942" coordsize="107,332">
            <o:lock v:ext="edit"/>
            <v:shape id="_x0000_s1027" o:spid="_x0000_s1027" style="position:absolute;left:11799;top:3942;height:332;width:107;" fillcolor="#000000" filled="t" stroked="f" coordorigin="11799,3942" coordsize="107,332" path="m11906,4264l11799,4264,11799,4274,11906,4274,11906,4264xm11906,3942l11799,3942,11799,3952,11906,3952,11906,3942xe">
              <v:path arrowok="t"/>
              <v:fill on="t" focussize="0,0"/>
              <v:stroke on="f"/>
              <v:imagedata o:title=""/>
              <o:lock v:ext="edit"/>
            </v:shape>
            <v:line id="_x0000_s1028" o:spid="_x0000_s1028" o:spt="20" style="position:absolute;left:11804;top:3942;height:322;width:0;" stroked="t" coordsize="21600,21600">
              <v:path arrowok="t"/>
              <v:fill focussize="0,0"/>
              <v:stroke weight="0.48pt" color="#000000"/>
              <v:imagedata o:title=""/>
              <o:lock v:ext="edit"/>
            </v:line>
          </v:group>
        </w:pict>
      </w:r>
      <w:r>
        <w:pict>
          <v:line id="_x0000_s1029" o:spid="_x0000_s1029" o:spt="20" style="position:absolute;left:0pt;margin-left:119.3pt;margin-top:445.25pt;height:0pt;width:429.55pt;mso-position-horizontal-relative:page;mso-position-vertical-relative:page;z-index:-251656192;mso-width-relative:page;mso-height-relative:page;" stroked="t" coordsize="21600,21600">
            <v:path arrowok="t"/>
            <v:fill focussize="0,0"/>
            <v:stroke weight="1pt" color="#41709C"/>
            <v:imagedata o:title=""/>
            <o:lock v:ext="edit"/>
          </v:line>
        </w:pict>
      </w:r>
      <w:r>
        <w:rPr>
          <w:rFonts w:hint="eastAsia" w:ascii="华文中宋" w:eastAsia="华文中宋"/>
          <w:b/>
          <w:sz w:val="32"/>
        </w:rPr>
        <w:t>湖南工商大学转专业申请表</w:t>
      </w:r>
    </w:p>
    <w:tbl>
      <w:tblPr>
        <w:tblStyle w:val="4"/>
        <w:tblW w:w="0" w:type="auto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934"/>
        <w:gridCol w:w="1234"/>
        <w:gridCol w:w="1036"/>
        <w:gridCol w:w="1930"/>
        <w:gridCol w:w="3253"/>
      </w:tblGrid>
      <w:tr w14:paraId="0ECE7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408" w:type="dxa"/>
          </w:tcPr>
          <w:p w14:paraId="7B14674E">
            <w:pPr>
              <w:pStyle w:val="8"/>
              <w:spacing w:before="214"/>
              <w:ind w:left="425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934" w:type="dxa"/>
          </w:tcPr>
          <w:p w14:paraId="1C51551E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234" w:type="dxa"/>
          </w:tcPr>
          <w:p w14:paraId="60FB60E7">
            <w:pPr>
              <w:pStyle w:val="8"/>
              <w:spacing w:before="214"/>
              <w:ind w:left="375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036" w:type="dxa"/>
          </w:tcPr>
          <w:p w14:paraId="54BF05F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 w14:paraId="78F1D087">
            <w:pPr>
              <w:pStyle w:val="8"/>
              <w:spacing w:before="214"/>
              <w:ind w:left="221" w:right="218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3253" w:type="dxa"/>
          </w:tcPr>
          <w:p w14:paraId="5107DEFC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22FE7E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2342" w:type="dxa"/>
            <w:gridSpan w:val="2"/>
          </w:tcPr>
          <w:p w14:paraId="3242245B">
            <w:pPr>
              <w:pStyle w:val="8"/>
              <w:spacing w:before="215"/>
              <w:ind w:left="909" w:right="902"/>
              <w:jc w:val="center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  <w:tc>
          <w:tcPr>
            <w:tcW w:w="2270" w:type="dxa"/>
            <w:gridSpan w:val="2"/>
          </w:tcPr>
          <w:p w14:paraId="498B335B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 w14:paraId="486F699F">
            <w:pPr>
              <w:pStyle w:val="8"/>
              <w:spacing w:before="215"/>
              <w:ind w:left="221" w:right="199"/>
              <w:jc w:val="center"/>
              <w:rPr>
                <w:sz w:val="24"/>
              </w:rPr>
            </w:pPr>
            <w:r>
              <w:rPr>
                <w:sz w:val="24"/>
              </w:rPr>
              <w:t>QQ</w:t>
            </w:r>
          </w:p>
        </w:tc>
        <w:tc>
          <w:tcPr>
            <w:tcW w:w="3253" w:type="dxa"/>
          </w:tcPr>
          <w:p w14:paraId="36D05E38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43B728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342" w:type="dxa"/>
            <w:gridSpan w:val="2"/>
          </w:tcPr>
          <w:p w14:paraId="0CBCDC2F">
            <w:pPr>
              <w:pStyle w:val="8"/>
              <w:spacing w:before="59" w:line="242" w:lineRule="auto"/>
              <w:ind w:left="689" w:right="440" w:hanging="240"/>
              <w:rPr>
                <w:sz w:val="24"/>
              </w:rPr>
            </w:pPr>
            <w:r>
              <w:rPr>
                <w:spacing w:val="-1"/>
                <w:sz w:val="24"/>
              </w:rPr>
              <w:t>高考科类或者</w:t>
            </w:r>
            <w:r>
              <w:rPr>
                <w:sz w:val="24"/>
              </w:rPr>
              <w:t>选考科目</w:t>
            </w:r>
          </w:p>
        </w:tc>
        <w:tc>
          <w:tcPr>
            <w:tcW w:w="7453" w:type="dxa"/>
            <w:gridSpan w:val="4"/>
          </w:tcPr>
          <w:p w14:paraId="4E92358A">
            <w:pPr>
              <w:pStyle w:val="8"/>
              <w:tabs>
                <w:tab w:val="left" w:pos="2168"/>
                <w:tab w:val="left" w:pos="5288"/>
              </w:tabs>
              <w:spacing w:before="59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文科/理科(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）或者 历史/物理(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）</w:t>
            </w:r>
          </w:p>
          <w:p w14:paraId="1C0EC447">
            <w:pPr>
              <w:pStyle w:val="8"/>
              <w:tabs>
                <w:tab w:val="left" w:pos="3968"/>
              </w:tabs>
              <w:spacing w:before="4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（二选一）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（二选一）</w:t>
            </w:r>
          </w:p>
        </w:tc>
      </w:tr>
      <w:tr w14:paraId="7F5C0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342" w:type="dxa"/>
            <w:gridSpan w:val="2"/>
          </w:tcPr>
          <w:p w14:paraId="289EFE38">
            <w:pPr>
              <w:pStyle w:val="8"/>
              <w:spacing w:before="214"/>
              <w:ind w:left="689"/>
              <w:rPr>
                <w:sz w:val="24"/>
              </w:rPr>
            </w:pPr>
            <w:r>
              <w:rPr>
                <w:sz w:val="24"/>
              </w:rPr>
              <w:t>转出学院</w:t>
            </w:r>
          </w:p>
        </w:tc>
        <w:tc>
          <w:tcPr>
            <w:tcW w:w="2270" w:type="dxa"/>
            <w:gridSpan w:val="2"/>
          </w:tcPr>
          <w:p w14:paraId="1C59CDAC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 w14:paraId="6FBFE8FD">
            <w:pPr>
              <w:pStyle w:val="8"/>
              <w:spacing w:before="214"/>
              <w:ind w:left="221" w:right="218"/>
              <w:jc w:val="center"/>
              <w:rPr>
                <w:sz w:val="24"/>
              </w:rPr>
            </w:pPr>
            <w:r>
              <w:rPr>
                <w:sz w:val="24"/>
              </w:rPr>
              <w:t>转出班级</w:t>
            </w:r>
          </w:p>
        </w:tc>
        <w:tc>
          <w:tcPr>
            <w:tcW w:w="3253" w:type="dxa"/>
          </w:tcPr>
          <w:p w14:paraId="15EED464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193B5B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2342" w:type="dxa"/>
            <w:gridSpan w:val="2"/>
          </w:tcPr>
          <w:p w14:paraId="4146C045">
            <w:pPr>
              <w:pStyle w:val="8"/>
              <w:spacing w:before="214"/>
              <w:ind w:left="449"/>
              <w:rPr>
                <w:sz w:val="24"/>
              </w:rPr>
            </w:pPr>
            <w:r>
              <w:rPr>
                <w:sz w:val="24"/>
              </w:rPr>
              <w:t>申请转入学院</w:t>
            </w:r>
          </w:p>
        </w:tc>
        <w:tc>
          <w:tcPr>
            <w:tcW w:w="2270" w:type="dxa"/>
            <w:gridSpan w:val="2"/>
          </w:tcPr>
          <w:p w14:paraId="2936E435">
            <w:pPr>
              <w:pStyle w:val="8"/>
              <w:rPr>
                <w:rFonts w:ascii="Times New Roman"/>
                <w:sz w:val="24"/>
              </w:rPr>
            </w:pPr>
          </w:p>
        </w:tc>
        <w:tc>
          <w:tcPr>
            <w:tcW w:w="1930" w:type="dxa"/>
          </w:tcPr>
          <w:p w14:paraId="24E60B8C">
            <w:pPr>
              <w:pStyle w:val="8"/>
              <w:spacing w:before="214"/>
              <w:ind w:left="221" w:right="218"/>
              <w:jc w:val="center"/>
              <w:rPr>
                <w:sz w:val="24"/>
              </w:rPr>
            </w:pPr>
            <w:r>
              <w:rPr>
                <w:sz w:val="24"/>
              </w:rPr>
              <w:t>申请转入专业</w:t>
            </w:r>
          </w:p>
        </w:tc>
        <w:tc>
          <w:tcPr>
            <w:tcW w:w="3253" w:type="dxa"/>
          </w:tcPr>
          <w:p w14:paraId="4EDAF301">
            <w:pPr>
              <w:pStyle w:val="8"/>
              <w:rPr>
                <w:rFonts w:ascii="Times New Roman"/>
                <w:sz w:val="24"/>
              </w:rPr>
            </w:pPr>
          </w:p>
        </w:tc>
      </w:tr>
      <w:tr w14:paraId="77BE49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408" w:type="dxa"/>
          </w:tcPr>
          <w:p w14:paraId="3CD4A5BD">
            <w:pPr>
              <w:pStyle w:val="8"/>
              <w:spacing w:before="2" w:line="242" w:lineRule="auto"/>
              <w:ind w:left="108" w:right="97" w:firstLine="76"/>
              <w:rPr>
                <w:b/>
                <w:sz w:val="24"/>
              </w:rPr>
            </w:pPr>
            <w:r>
              <w:rPr>
                <w:sz w:val="24"/>
              </w:rPr>
              <w:t>个人申请</w:t>
            </w:r>
            <w:r>
              <w:rPr>
                <w:spacing w:val="-44"/>
                <w:w w:val="95"/>
                <w:sz w:val="24"/>
              </w:rPr>
              <w:t>事由</w:t>
            </w:r>
            <w:r>
              <w:rPr>
                <w:b/>
                <w:w w:val="95"/>
                <w:sz w:val="24"/>
              </w:rPr>
              <w:t>（另附</w:t>
            </w:r>
          </w:p>
          <w:p w14:paraId="2202284C">
            <w:pPr>
              <w:pStyle w:val="8"/>
              <w:spacing w:before="3" w:line="290" w:lineRule="exact"/>
              <w:ind w:left="108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纸张说明）</w:t>
            </w:r>
          </w:p>
        </w:tc>
        <w:tc>
          <w:tcPr>
            <w:tcW w:w="8387" w:type="dxa"/>
            <w:gridSpan w:val="5"/>
          </w:tcPr>
          <w:p w14:paraId="70BB9028">
            <w:pPr>
              <w:pStyle w:val="8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如有不及格课程，是否同意降级转专业？</w:t>
            </w:r>
          </w:p>
        </w:tc>
      </w:tr>
      <w:tr w14:paraId="53624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1" w:hRule="atLeast"/>
        </w:trPr>
        <w:tc>
          <w:tcPr>
            <w:tcW w:w="1408" w:type="dxa"/>
            <w:vMerge w:val="restart"/>
          </w:tcPr>
          <w:p w14:paraId="29014DBD">
            <w:pPr>
              <w:pStyle w:val="8"/>
              <w:rPr>
                <w:rFonts w:ascii="华文中宋"/>
                <w:b/>
                <w:sz w:val="24"/>
              </w:rPr>
            </w:pPr>
          </w:p>
          <w:p w14:paraId="5AA31DD4">
            <w:pPr>
              <w:pStyle w:val="8"/>
              <w:rPr>
                <w:rFonts w:ascii="华文中宋"/>
                <w:b/>
                <w:sz w:val="24"/>
              </w:rPr>
            </w:pPr>
          </w:p>
          <w:p w14:paraId="305BAB1C">
            <w:pPr>
              <w:pStyle w:val="8"/>
              <w:rPr>
                <w:rFonts w:ascii="华文中宋"/>
                <w:b/>
                <w:sz w:val="24"/>
              </w:rPr>
            </w:pPr>
          </w:p>
          <w:p w14:paraId="06EA2DD6">
            <w:pPr>
              <w:pStyle w:val="8"/>
              <w:spacing w:before="203" w:line="242" w:lineRule="auto"/>
              <w:ind w:left="185" w:right="17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转出学院审核结果</w:t>
            </w:r>
            <w:r>
              <w:rPr>
                <w:sz w:val="24"/>
              </w:rPr>
              <w:t>及意见</w:t>
            </w:r>
          </w:p>
        </w:tc>
        <w:tc>
          <w:tcPr>
            <w:tcW w:w="8387" w:type="dxa"/>
            <w:gridSpan w:val="5"/>
            <w:tcBorders>
              <w:bottom w:val="dashSmallGap" w:color="41709C" w:sz="8" w:space="0"/>
            </w:tcBorders>
          </w:tcPr>
          <w:p w14:paraId="5491962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辅导员谈话结果及签字：</w:t>
            </w:r>
          </w:p>
          <w:p w14:paraId="7D695B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班主任谈话结果及签字：</w:t>
            </w:r>
          </w:p>
          <w:p w14:paraId="14030A74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253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/>
                <w:sz w:val="24"/>
                <w:lang w:val="en-US" w:eastAsia="zh-CN"/>
              </w:rPr>
            </w:pPr>
            <w:r>
              <w:rPr>
                <w:rFonts w:hint="eastAsia" w:ascii="Times New Roman"/>
                <w:sz w:val="24"/>
                <w:lang w:val="en-US" w:eastAsia="zh-CN"/>
              </w:rPr>
              <w:t>系主任谈话结果及签字：</w:t>
            </w:r>
          </w:p>
        </w:tc>
      </w:tr>
      <w:tr w14:paraId="1F34FA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6" w:hRule="atLeast"/>
        </w:trPr>
        <w:tc>
          <w:tcPr>
            <w:tcW w:w="1408" w:type="dxa"/>
            <w:vMerge w:val="continue"/>
            <w:tcBorders>
              <w:top w:val="nil"/>
            </w:tcBorders>
          </w:tcPr>
          <w:p w14:paraId="333AE5F7">
            <w:pPr>
              <w:rPr>
                <w:sz w:val="2"/>
                <w:szCs w:val="2"/>
              </w:rPr>
            </w:pPr>
          </w:p>
        </w:tc>
        <w:tc>
          <w:tcPr>
            <w:tcW w:w="8387" w:type="dxa"/>
            <w:gridSpan w:val="5"/>
            <w:tcBorders>
              <w:top w:val="dashSmallGap" w:color="41709C" w:sz="8" w:space="0"/>
            </w:tcBorders>
          </w:tcPr>
          <w:p w14:paraId="0E70FE19">
            <w:pPr>
              <w:pStyle w:val="8"/>
              <w:rPr>
                <w:rFonts w:ascii="华文中宋"/>
                <w:b/>
                <w:sz w:val="24"/>
              </w:rPr>
            </w:pPr>
          </w:p>
          <w:p w14:paraId="1E3B03FD">
            <w:pPr>
              <w:pStyle w:val="8"/>
              <w:spacing w:before="8"/>
              <w:rPr>
                <w:rFonts w:ascii="华文中宋"/>
                <w:b/>
                <w:sz w:val="27"/>
              </w:rPr>
            </w:pPr>
          </w:p>
          <w:p w14:paraId="78FBEA91">
            <w:pPr>
              <w:pStyle w:val="8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14:paraId="32EB8BCE">
            <w:pPr>
              <w:pStyle w:val="8"/>
              <w:tabs>
                <w:tab w:val="left" w:pos="3389"/>
                <w:tab w:val="left" w:pos="6675"/>
                <w:tab w:val="left" w:pos="7395"/>
                <w:tab w:val="left" w:pos="8115"/>
              </w:tabs>
              <w:spacing w:before="161"/>
              <w:ind w:left="108"/>
              <w:rPr>
                <w:sz w:val="24"/>
              </w:rPr>
            </w:pPr>
            <w:r>
              <w:rPr>
                <w:sz w:val="24"/>
              </w:rPr>
              <w:t>党委书记签名：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院长签名：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6582F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08" w:type="dxa"/>
          </w:tcPr>
          <w:p w14:paraId="0DC5B0AB">
            <w:pPr>
              <w:pStyle w:val="8"/>
              <w:spacing w:before="6"/>
              <w:rPr>
                <w:rFonts w:ascii="华文中宋"/>
                <w:b/>
                <w:sz w:val="27"/>
              </w:rPr>
            </w:pPr>
          </w:p>
          <w:p w14:paraId="355F36B2">
            <w:pPr>
              <w:pStyle w:val="8"/>
              <w:spacing w:line="242" w:lineRule="auto"/>
              <w:ind w:left="185" w:right="17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转入学院审核结果</w:t>
            </w:r>
            <w:r>
              <w:rPr>
                <w:sz w:val="24"/>
              </w:rPr>
              <w:t>及意见</w:t>
            </w:r>
          </w:p>
        </w:tc>
        <w:tc>
          <w:tcPr>
            <w:tcW w:w="8387" w:type="dxa"/>
            <w:gridSpan w:val="5"/>
          </w:tcPr>
          <w:p w14:paraId="269C5755">
            <w:pPr>
              <w:pStyle w:val="8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是否符合转入专业当年科类/科目要求，考核是否合格，是否同意转入？</w:t>
            </w:r>
          </w:p>
          <w:p w14:paraId="16D94C77">
            <w:pPr>
              <w:pStyle w:val="8"/>
              <w:rPr>
                <w:rFonts w:ascii="华文中宋"/>
                <w:b/>
                <w:sz w:val="24"/>
              </w:rPr>
            </w:pPr>
          </w:p>
          <w:p w14:paraId="5F34E23F">
            <w:pPr>
              <w:pStyle w:val="8"/>
              <w:spacing w:before="9"/>
              <w:rPr>
                <w:rFonts w:ascii="华文中宋"/>
                <w:b/>
                <w:sz w:val="15"/>
              </w:rPr>
            </w:pPr>
          </w:p>
          <w:p w14:paraId="21A6F77A">
            <w:pPr>
              <w:pStyle w:val="8"/>
              <w:ind w:right="441"/>
              <w:jc w:val="right"/>
              <w:rPr>
                <w:sz w:val="24"/>
              </w:rPr>
            </w:pPr>
            <w:r>
              <w:rPr>
                <w:sz w:val="24"/>
              </w:rPr>
              <w:t>（盖章）</w:t>
            </w:r>
          </w:p>
          <w:p w14:paraId="139EFB7A">
            <w:pPr>
              <w:pStyle w:val="8"/>
              <w:tabs>
                <w:tab w:val="left" w:pos="3149"/>
                <w:tab w:val="left" w:pos="6675"/>
                <w:tab w:val="left" w:pos="7395"/>
                <w:tab w:val="left" w:pos="8115"/>
              </w:tabs>
              <w:spacing w:before="163"/>
              <w:ind w:left="108"/>
              <w:rPr>
                <w:sz w:val="24"/>
              </w:rPr>
            </w:pPr>
            <w:r>
              <w:rPr>
                <w:sz w:val="24"/>
              </w:rPr>
              <w:t>党委书记签名：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院长签名：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69359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408" w:type="dxa"/>
          </w:tcPr>
          <w:p w14:paraId="7FB1015D">
            <w:pPr>
              <w:pStyle w:val="8"/>
              <w:spacing w:before="9"/>
              <w:rPr>
                <w:rFonts w:ascii="华文中宋"/>
                <w:b/>
                <w:sz w:val="23"/>
              </w:rPr>
            </w:pPr>
          </w:p>
          <w:p w14:paraId="16131D6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本科生院</w:t>
            </w:r>
          </w:p>
          <w:p w14:paraId="533F897A">
            <w:pPr>
              <w:pStyle w:val="8"/>
              <w:spacing w:line="242" w:lineRule="auto"/>
              <w:ind w:left="425" w:right="294" w:hanging="120"/>
              <w:jc w:val="center"/>
              <w:rPr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意见</w:t>
            </w:r>
          </w:p>
        </w:tc>
        <w:tc>
          <w:tcPr>
            <w:tcW w:w="8387" w:type="dxa"/>
            <w:gridSpan w:val="5"/>
          </w:tcPr>
          <w:p w14:paraId="19BE6991">
            <w:pPr>
              <w:pStyle w:val="8"/>
              <w:rPr>
                <w:rFonts w:ascii="华文中宋"/>
                <w:b/>
                <w:sz w:val="24"/>
              </w:rPr>
            </w:pPr>
          </w:p>
          <w:p w14:paraId="1E9E0EA0">
            <w:pPr>
              <w:pStyle w:val="8"/>
              <w:spacing w:before="1"/>
              <w:rPr>
                <w:rFonts w:ascii="华文中宋"/>
                <w:b/>
                <w:sz w:val="35"/>
              </w:rPr>
            </w:pPr>
          </w:p>
          <w:p w14:paraId="0E1B32CD">
            <w:pPr>
              <w:pStyle w:val="8"/>
              <w:spacing w:before="1"/>
              <w:rPr>
                <w:rFonts w:ascii="华文中宋"/>
                <w:b/>
                <w:sz w:val="35"/>
              </w:rPr>
            </w:pPr>
          </w:p>
          <w:p w14:paraId="55F49267">
            <w:pPr>
              <w:pStyle w:val="8"/>
              <w:tabs>
                <w:tab w:val="left" w:pos="6588"/>
                <w:tab w:val="left" w:pos="7308"/>
                <w:tab w:val="left" w:pos="8028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负责人签名：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  <w:tr w14:paraId="48572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2" w:hRule="atLeast"/>
        </w:trPr>
        <w:tc>
          <w:tcPr>
            <w:tcW w:w="1408" w:type="dxa"/>
          </w:tcPr>
          <w:p w14:paraId="5A8B4BD7">
            <w:pPr>
              <w:pStyle w:val="8"/>
              <w:spacing w:before="14"/>
              <w:rPr>
                <w:rFonts w:ascii="华文中宋"/>
                <w:b/>
                <w:sz w:val="19"/>
              </w:rPr>
            </w:pPr>
          </w:p>
          <w:p w14:paraId="125E9ED4">
            <w:pPr>
              <w:pStyle w:val="8"/>
              <w:spacing w:line="242" w:lineRule="auto"/>
              <w:ind w:left="425" w:right="414"/>
              <w:rPr>
                <w:sz w:val="24"/>
              </w:rPr>
            </w:pPr>
            <w:r>
              <w:rPr>
                <w:spacing w:val="-2"/>
                <w:sz w:val="24"/>
              </w:rPr>
              <w:t>学校意见</w:t>
            </w:r>
          </w:p>
        </w:tc>
        <w:tc>
          <w:tcPr>
            <w:tcW w:w="8387" w:type="dxa"/>
            <w:gridSpan w:val="5"/>
          </w:tcPr>
          <w:p w14:paraId="0CAFA665">
            <w:pPr>
              <w:pStyle w:val="8"/>
              <w:rPr>
                <w:rFonts w:ascii="华文中宋"/>
                <w:b/>
                <w:sz w:val="24"/>
              </w:rPr>
            </w:pPr>
          </w:p>
          <w:p w14:paraId="651A4428">
            <w:pPr>
              <w:pStyle w:val="8"/>
              <w:spacing w:before="3"/>
              <w:rPr>
                <w:rFonts w:ascii="华文中宋"/>
                <w:b/>
                <w:sz w:val="35"/>
              </w:rPr>
            </w:pPr>
          </w:p>
          <w:p w14:paraId="54A74992">
            <w:pPr>
              <w:pStyle w:val="8"/>
              <w:spacing w:before="3"/>
              <w:rPr>
                <w:rFonts w:ascii="华文中宋"/>
                <w:b/>
                <w:sz w:val="35"/>
              </w:rPr>
            </w:pPr>
          </w:p>
          <w:p w14:paraId="1E439EAB">
            <w:pPr>
              <w:pStyle w:val="8"/>
              <w:tabs>
                <w:tab w:val="left" w:pos="6675"/>
                <w:tab w:val="left" w:pos="7395"/>
                <w:tab w:val="left" w:pos="8115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校领导签名：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 w14:paraId="6015E0BA">
      <w:pPr>
        <w:spacing w:after="0"/>
        <w:rPr>
          <w:sz w:val="24"/>
        </w:rPr>
        <w:sectPr>
          <w:pgSz w:w="11910" w:h="16840"/>
          <w:pgMar w:top="1400" w:right="940" w:bottom="280" w:left="940" w:header="720" w:footer="720" w:gutter="0"/>
          <w:cols w:space="720" w:num="1"/>
        </w:sectPr>
      </w:pPr>
    </w:p>
    <w:p w14:paraId="4C7DF8A7">
      <w:pPr>
        <w:pStyle w:val="2"/>
        <w:spacing w:before="15"/>
        <w:rPr>
          <w:rFonts w:ascii="华文中宋"/>
          <w:b/>
          <w:sz w:val="6"/>
        </w:rPr>
      </w:pPr>
    </w:p>
    <w:p w14:paraId="7CA4A87B">
      <w:pPr>
        <w:spacing w:before="16"/>
        <w:ind w:left="1853" w:right="1894" w:firstLine="0"/>
        <w:jc w:val="center"/>
        <w:rPr>
          <w:rFonts w:hint="eastAsia" w:ascii="微软雅黑" w:eastAsia="微软雅黑"/>
          <w:b/>
          <w:sz w:val="32"/>
        </w:rPr>
      </w:pPr>
      <w:r>
        <w:rPr>
          <w:rFonts w:hint="eastAsia" w:ascii="微软雅黑" w:eastAsia="微软雅黑"/>
          <w:b/>
          <w:color w:val="333333"/>
          <w:sz w:val="32"/>
        </w:rPr>
        <w:t>转专业家长知情同意书</w:t>
      </w:r>
    </w:p>
    <w:p w14:paraId="7B25A23F">
      <w:pPr>
        <w:spacing w:before="34"/>
        <w:ind w:left="1856" w:right="1894" w:firstLine="0"/>
        <w:jc w:val="center"/>
        <w:rPr>
          <w:rFonts w:hint="eastAsia" w:ascii="微软雅黑" w:eastAsia="微软雅黑"/>
          <w:b/>
          <w:sz w:val="24"/>
        </w:rPr>
      </w:pPr>
      <w:r>
        <w:rPr>
          <w:rFonts w:hint="eastAsia" w:ascii="微软雅黑" w:eastAsia="微软雅黑"/>
          <w:b/>
          <w:color w:val="FF0000"/>
          <w:sz w:val="24"/>
        </w:rPr>
        <w:t>（此为模板，需家长手写</w:t>
      </w:r>
      <w:r>
        <w:rPr>
          <w:rFonts w:hint="eastAsia" w:ascii="微软雅黑" w:eastAsia="微软雅黑"/>
          <w:b/>
          <w:color w:val="FF0000"/>
          <w:sz w:val="24"/>
          <w:lang w:eastAsia="zh-CN"/>
        </w:rPr>
        <w:t>；</w:t>
      </w:r>
      <w:r>
        <w:rPr>
          <w:rFonts w:hint="eastAsia" w:ascii="微软雅黑" w:eastAsia="微软雅黑"/>
          <w:b/>
          <w:color w:val="FF0000"/>
          <w:sz w:val="24"/>
        </w:rPr>
        <w:t>后附身份证复印件及联系方式）</w:t>
      </w:r>
    </w:p>
    <w:p w14:paraId="77EAF4E6">
      <w:pPr>
        <w:pStyle w:val="2"/>
        <w:spacing w:before="245" w:line="456" w:lineRule="auto"/>
        <w:ind w:left="478" w:right="233" w:firstLine="559"/>
        <w:rPr>
          <w:rFonts w:hint="eastAsia" w:ascii="宋体" w:eastAsia="宋体"/>
        </w:rPr>
      </w:pPr>
      <w:r>
        <w:rPr>
          <w:rFonts w:hint="eastAsia" w:ascii="宋体" w:eastAsia="宋体"/>
          <w:spacing w:val="18"/>
          <w:w w:val="100"/>
        </w:rPr>
        <w:t>本人</w:t>
      </w:r>
      <w:r>
        <w:rPr>
          <w:rFonts w:ascii="Times New Roman" w:eastAsia="Times New Roman"/>
          <w:spacing w:val="-2"/>
          <w:w w:val="100"/>
        </w:rPr>
        <w:t>XX</w:t>
      </w:r>
      <w:r>
        <w:rPr>
          <w:rFonts w:ascii="Times New Roman" w:eastAsia="Times New Roman"/>
          <w:spacing w:val="-136"/>
          <w:w w:val="100"/>
        </w:rPr>
        <w:t>X</w:t>
      </w:r>
      <w:r>
        <w:rPr>
          <w:rFonts w:hint="eastAsia" w:ascii="宋体" w:eastAsia="宋体"/>
          <w:spacing w:val="-5"/>
          <w:w w:val="100"/>
        </w:rPr>
        <w:t>（</w:t>
      </w:r>
      <w:r>
        <w:rPr>
          <w:rFonts w:hint="eastAsia" w:ascii="宋体" w:eastAsia="宋体"/>
          <w:spacing w:val="-27"/>
          <w:w w:val="100"/>
        </w:rPr>
        <w:t>身份证号码：</w:t>
      </w:r>
      <w:r>
        <w:rPr>
          <w:rFonts w:ascii="Times New Roman" w:eastAsia="Times New Roman"/>
          <w:spacing w:val="1"/>
          <w:w w:val="100"/>
        </w:rPr>
        <w:t>*</w:t>
      </w:r>
      <w:r>
        <w:rPr>
          <w:rFonts w:ascii="Times New Roman" w:eastAsia="Times New Roman"/>
          <w:spacing w:val="-2"/>
          <w:w w:val="100"/>
        </w:rPr>
        <w:t>**</w:t>
      </w:r>
      <w:r>
        <w:rPr>
          <w:rFonts w:ascii="Times New Roman" w:eastAsia="Times New Roman"/>
          <w:spacing w:val="1"/>
          <w:w w:val="100"/>
        </w:rPr>
        <w:t>*</w:t>
      </w:r>
      <w:r>
        <w:rPr>
          <w:rFonts w:ascii="Times New Roman" w:eastAsia="Times New Roman"/>
          <w:spacing w:val="-2"/>
          <w:w w:val="100"/>
        </w:rPr>
        <w:t>**</w:t>
      </w:r>
      <w:r>
        <w:rPr>
          <w:rFonts w:ascii="Times New Roman" w:eastAsia="Times New Roman"/>
          <w:spacing w:val="1"/>
          <w:w w:val="100"/>
        </w:rPr>
        <w:t>*</w:t>
      </w:r>
      <w:r>
        <w:rPr>
          <w:rFonts w:ascii="Times New Roman" w:eastAsia="Times New Roman"/>
          <w:spacing w:val="-2"/>
          <w:w w:val="100"/>
        </w:rPr>
        <w:t>*</w:t>
      </w:r>
      <w:r>
        <w:rPr>
          <w:rFonts w:hint="eastAsia" w:ascii="宋体" w:eastAsia="宋体"/>
          <w:spacing w:val="-142"/>
          <w:w w:val="100"/>
        </w:rPr>
        <w:t>）</w:t>
      </w:r>
      <w:r>
        <w:rPr>
          <w:rFonts w:hint="eastAsia" w:ascii="宋体" w:eastAsia="宋体"/>
          <w:spacing w:val="40"/>
          <w:w w:val="100"/>
        </w:rPr>
        <w:t>是</w:t>
      </w:r>
      <w:r>
        <w:rPr>
          <w:rFonts w:ascii="Times New Roman" w:eastAsia="Times New Roman"/>
          <w:spacing w:val="-2"/>
          <w:w w:val="100"/>
        </w:rPr>
        <w:t>XX</w:t>
      </w:r>
      <w:r>
        <w:rPr>
          <w:rFonts w:ascii="Times New Roman" w:eastAsia="Times New Roman"/>
          <w:w w:val="100"/>
        </w:rPr>
        <w:t>X</w:t>
      </w:r>
      <w:r>
        <w:rPr>
          <w:rFonts w:hint="eastAsia" w:ascii="宋体" w:eastAsia="宋体"/>
          <w:spacing w:val="-69"/>
          <w:w w:val="100"/>
        </w:rPr>
        <w:t>同学</w:t>
      </w:r>
      <w:r>
        <w:rPr>
          <w:rFonts w:hint="eastAsia" w:ascii="宋体" w:eastAsia="宋体"/>
          <w:spacing w:val="-8"/>
          <w:w w:val="100"/>
        </w:rPr>
        <w:t>（</w:t>
      </w:r>
      <w:r>
        <w:rPr>
          <w:rFonts w:hint="eastAsia" w:ascii="宋体" w:eastAsia="宋体"/>
          <w:spacing w:val="-26"/>
          <w:w w:val="100"/>
        </w:rPr>
        <w:t>身份证号码：</w:t>
      </w:r>
      <w:r>
        <w:rPr>
          <w:rFonts w:ascii="Times New Roman" w:eastAsia="Times New Roman"/>
          <w:spacing w:val="1"/>
          <w:w w:val="100"/>
        </w:rPr>
        <w:t>*</w:t>
      </w:r>
      <w:r>
        <w:rPr>
          <w:rFonts w:ascii="Times New Roman" w:eastAsia="Times New Roman"/>
          <w:spacing w:val="-2"/>
          <w:w w:val="100"/>
        </w:rPr>
        <w:t>**</w:t>
      </w:r>
      <w:r>
        <w:rPr>
          <w:rFonts w:ascii="Times New Roman" w:eastAsia="Times New Roman"/>
          <w:spacing w:val="1"/>
          <w:w w:val="100"/>
        </w:rPr>
        <w:t>*</w:t>
      </w:r>
      <w:r>
        <w:rPr>
          <w:rFonts w:ascii="Times New Roman" w:eastAsia="Times New Roman"/>
          <w:spacing w:val="-2"/>
          <w:w w:val="100"/>
        </w:rPr>
        <w:t>**</w:t>
      </w:r>
      <w:r>
        <w:rPr>
          <w:rFonts w:ascii="Times New Roman" w:eastAsia="Times New Roman"/>
          <w:spacing w:val="1"/>
          <w:w w:val="100"/>
        </w:rPr>
        <w:t>*</w:t>
      </w:r>
      <w:r>
        <w:rPr>
          <w:rFonts w:ascii="Times New Roman" w:eastAsia="Times New Roman"/>
          <w:spacing w:val="-2"/>
          <w:w w:val="100"/>
        </w:rPr>
        <w:t>*</w:t>
      </w:r>
      <w:r>
        <w:rPr>
          <w:rFonts w:hint="eastAsia" w:ascii="宋体" w:eastAsia="宋体"/>
          <w:w w:val="100"/>
        </w:rPr>
        <w:t>）</w:t>
      </w:r>
      <w:r>
        <w:rPr>
          <w:rFonts w:hint="eastAsia" w:ascii="宋体" w:eastAsia="宋体"/>
        </w:rPr>
        <w:t>的父亲</w:t>
      </w:r>
      <w:r>
        <w:rPr>
          <w:rFonts w:ascii="Times New Roman" w:eastAsia="Times New Roman"/>
        </w:rPr>
        <w:t>/</w:t>
      </w:r>
      <w:r>
        <w:rPr>
          <w:rFonts w:hint="eastAsia" w:ascii="宋体" w:eastAsia="宋体"/>
          <w:spacing w:val="9"/>
        </w:rPr>
        <w:t>母亲。本人同意</w:t>
      </w:r>
      <w:r>
        <w:rPr>
          <w:rFonts w:ascii="Times New Roman" w:eastAsia="Times New Roman"/>
        </w:rPr>
        <w:t>XXX</w:t>
      </w:r>
      <w:r>
        <w:rPr>
          <w:rFonts w:ascii="Times New Roman" w:eastAsia="Times New Roman"/>
          <w:spacing w:val="2"/>
        </w:rPr>
        <w:t xml:space="preserve"> </w:t>
      </w:r>
      <w:r>
        <w:rPr>
          <w:rFonts w:hint="eastAsia" w:ascii="宋体" w:eastAsia="宋体"/>
        </w:rPr>
        <w:t>因</w:t>
      </w:r>
      <w:r>
        <w:rPr>
          <w:rFonts w:ascii="Times New Roman" w:eastAsia="Times New Roman"/>
        </w:rPr>
        <w:t>********</w:t>
      </w:r>
      <w:r>
        <w:rPr>
          <w:rFonts w:hint="eastAsia" w:ascii="宋体" w:eastAsia="宋体"/>
          <w:spacing w:val="17"/>
        </w:rPr>
        <w:t>原因转至</w:t>
      </w:r>
      <w:r>
        <w:rPr>
          <w:rFonts w:ascii="Times New Roman" w:eastAsia="Times New Roman"/>
        </w:rPr>
        <w:t>XXX</w:t>
      </w:r>
      <w:r>
        <w:rPr>
          <w:rFonts w:hint="eastAsia" w:ascii="宋体" w:eastAsia="宋体"/>
          <w:spacing w:val="34"/>
        </w:rPr>
        <w:t>学院</w:t>
      </w:r>
      <w:r>
        <w:rPr>
          <w:rFonts w:ascii="Times New Roman" w:eastAsia="Times New Roman"/>
        </w:rPr>
        <w:t>XXX</w:t>
      </w:r>
      <w:r>
        <w:rPr>
          <w:rFonts w:hint="eastAsia" w:ascii="宋体" w:eastAsia="宋体"/>
        </w:rPr>
        <w:t>专业，同时知晓并同意《湖南工商大学本科学生转专业管理办法》中的条款。因本人无法到校亲自签署申请书等材料，特提交此文件及相关材料。</w:t>
      </w:r>
    </w:p>
    <w:p w14:paraId="19CE88CA">
      <w:pPr>
        <w:pStyle w:val="2"/>
        <w:rPr>
          <w:rFonts w:ascii="宋体"/>
        </w:rPr>
      </w:pPr>
    </w:p>
    <w:p w14:paraId="57632A87">
      <w:pPr>
        <w:pStyle w:val="2"/>
        <w:spacing w:before="5"/>
        <w:rPr>
          <w:rFonts w:ascii="宋体"/>
          <w:sz w:val="24"/>
        </w:rPr>
      </w:pPr>
    </w:p>
    <w:p w14:paraId="0E1CE42B">
      <w:pPr>
        <w:pStyle w:val="2"/>
        <w:ind w:left="5832"/>
        <w:rPr>
          <w:rFonts w:hint="eastAsia" w:ascii="宋体" w:eastAsia="宋体"/>
        </w:rPr>
      </w:pPr>
      <w:r>
        <w:rPr>
          <w:rFonts w:hint="eastAsia" w:ascii="宋体" w:eastAsia="宋体"/>
        </w:rPr>
        <w:t>家长签名：</w:t>
      </w:r>
    </w:p>
    <w:p w14:paraId="0891F0FC">
      <w:pPr>
        <w:pStyle w:val="2"/>
        <w:spacing w:before="3"/>
        <w:rPr>
          <w:rFonts w:ascii="宋体"/>
          <w:sz w:val="25"/>
        </w:rPr>
      </w:pPr>
    </w:p>
    <w:p w14:paraId="725C4C44">
      <w:pPr>
        <w:pStyle w:val="2"/>
        <w:tabs>
          <w:tab w:val="left" w:pos="698"/>
          <w:tab w:val="left" w:pos="1399"/>
        </w:tabs>
        <w:ind w:right="1390"/>
        <w:jc w:val="right"/>
        <w:rPr>
          <w:rFonts w:hint="eastAsia" w:ascii="宋体" w:eastAsia="宋体"/>
        </w:rPr>
      </w:pPr>
      <w:r>
        <w:rPr>
          <w:rFonts w:hint="eastAsia" w:ascii="宋体" w:eastAsia="宋体"/>
        </w:rPr>
        <w:t>年</w:t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</w:rPr>
        <w:t>月</w:t>
      </w:r>
      <w:r>
        <w:rPr>
          <w:rFonts w:hint="eastAsia" w:ascii="宋体" w:eastAsia="宋体"/>
        </w:rPr>
        <w:tab/>
      </w:r>
      <w:r>
        <w:rPr>
          <w:rFonts w:hint="eastAsia" w:ascii="宋体" w:eastAsia="宋体"/>
        </w:rPr>
        <w:t>日</w:t>
      </w:r>
    </w:p>
    <w:sectPr>
      <w:pgSz w:w="11910" w:h="16840"/>
      <w:pgMar w:top="1580" w:right="940" w:bottom="280" w:left="9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BFDA8B98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仿宋_GB2312" w:hAnsi="仿宋_GB2312" w:eastAsia="仿宋_GB2312" w:cs="仿宋_GB2312"/>
        <w:spacing w:val="0"/>
        <w:w w:val="100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758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77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95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14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433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351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270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188" w:hanging="360"/>
      </w:pPr>
      <w:rPr>
        <w:rFonts w:hint="default"/>
        <w:lang w:val="en-US" w:eastAsia="zh-CN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838" w:hanging="360"/>
        <w:jc w:val="left"/>
      </w:pPr>
      <w:rPr>
        <w:rFonts w:hint="default" w:ascii="仿宋_GB2312" w:hAnsi="仿宋_GB2312" w:eastAsia="仿宋_GB2312" w:cs="仿宋_GB2312"/>
        <w:spacing w:val="0"/>
        <w:w w:val="100"/>
        <w:sz w:val="28"/>
        <w:szCs w:val="28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1758" w:hanging="360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2677" w:hanging="360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3595" w:hanging="360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4514" w:hanging="360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433" w:hanging="360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351" w:hanging="360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270" w:hanging="360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188" w:hanging="360"/>
      </w:pPr>
      <w:rPr>
        <w:rFonts w:hint="default"/>
        <w:lang w:val="en-US" w:eastAsia="zh-CN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013B0DE8"/>
    <w:rsid w:val="01401F5A"/>
    <w:rsid w:val="07630750"/>
    <w:rsid w:val="0F0C0D52"/>
    <w:rsid w:val="1776627E"/>
    <w:rsid w:val="1BE91714"/>
    <w:rsid w:val="1DA653E3"/>
    <w:rsid w:val="214E5B76"/>
    <w:rsid w:val="21BA320B"/>
    <w:rsid w:val="26EA7A50"/>
    <w:rsid w:val="28F96979"/>
    <w:rsid w:val="2DB9081B"/>
    <w:rsid w:val="2FE37DD1"/>
    <w:rsid w:val="31662A68"/>
    <w:rsid w:val="36714388"/>
    <w:rsid w:val="36BF3346"/>
    <w:rsid w:val="3711435B"/>
    <w:rsid w:val="37977E1F"/>
    <w:rsid w:val="39570DCA"/>
    <w:rsid w:val="43F9776B"/>
    <w:rsid w:val="463B050F"/>
    <w:rsid w:val="4E60339D"/>
    <w:rsid w:val="4EA604F0"/>
    <w:rsid w:val="554A42CB"/>
    <w:rsid w:val="567F1D52"/>
    <w:rsid w:val="5A5D684E"/>
    <w:rsid w:val="5AFE15DF"/>
    <w:rsid w:val="5BAA35EF"/>
    <w:rsid w:val="5DED7EE9"/>
    <w:rsid w:val="61565DA5"/>
    <w:rsid w:val="64F41B5D"/>
    <w:rsid w:val="690818ED"/>
    <w:rsid w:val="69232A11"/>
    <w:rsid w:val="693966D8"/>
    <w:rsid w:val="6AB951F1"/>
    <w:rsid w:val="6D125276"/>
    <w:rsid w:val="6E4E157B"/>
    <w:rsid w:val="6FBC77A4"/>
    <w:rsid w:val="7C0B180E"/>
    <w:rsid w:val="7E647D33"/>
    <w:rsid w:val="7F9A1827"/>
    <w:rsid w:val="7FD925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_GB2312" w:hAnsi="仿宋_GB2312" w:eastAsia="仿宋_GB2312" w:cs="仿宋_GB2312"/>
      <w:sz w:val="28"/>
      <w:szCs w:val="28"/>
      <w:lang w:val="en-US" w:eastAsia="zh-CN" w:bidi="ar-SA"/>
    </w:rPr>
  </w:style>
  <w:style w:type="paragraph" w:styleId="3">
    <w:name w:val="Title"/>
    <w:basedOn w:val="1"/>
    <w:qFormat/>
    <w:uiPriority w:val="1"/>
    <w:pPr>
      <w:spacing w:before="175"/>
      <w:ind w:left="1920" w:right="233"/>
    </w:pPr>
    <w:rPr>
      <w:rFonts w:ascii="Microsoft JhengHei" w:hAnsi="Microsoft JhengHei" w:eastAsia="Microsoft JhengHei" w:cs="Microsoft JhengHei"/>
      <w:b/>
      <w:bCs/>
      <w:sz w:val="36"/>
      <w:szCs w:val="36"/>
      <w:lang w:val="en-US" w:eastAsia="zh-CN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21"/>
      <w:ind w:left="838" w:hanging="361"/>
    </w:pPr>
    <w:rPr>
      <w:rFonts w:ascii="仿宋_GB2312" w:hAnsi="仿宋_GB2312" w:eastAsia="仿宋_GB2312" w:cs="仿宋_GB2312"/>
      <w:lang w:val="en-US" w:eastAsia="zh-CN" w:bidi="ar-SA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  <customShpInfo spid="_x0000_s1028"/>
    <customShpInfo spid="_x0000_s1026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925</Words>
  <Characters>957</Characters>
  <TotalTime>3</TotalTime>
  <ScaleCrop>false</ScaleCrop>
  <LinksUpToDate>false</LinksUpToDate>
  <CharactersWithSpaces>978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2024-12-10T04:09:00Z</dcterms:created>
  <dc:creator>四毛</dc:creator>
  <cp:lastModifiedBy>桑婷</cp:lastModifiedBy>
  <cp:lastPrinted>2024-12-10T04:16:00Z</cp:lastPrinted>
  <dcterms:modified xsi:type="dcterms:W3CDTF">2026-06-16T03:11:55Z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2024-12-10T00:00:00Z</vt:filetime>
  </property>
  <property fmtid="{D5CDD505-2E9C-101B-9397-08002B2CF9AE}" pid="5" name="KSOProductBuildVer">
    <vt:lpwstr>2052-12.1.0.23542</vt:lpwstr>
  </property>
  <property fmtid="{D5CDD505-2E9C-101B-9397-08002B2CF9AE}" pid="6" name="ICV">
    <vt:lpwstr>53BCE8EA67B44FFCA35599DE34BC147E_13</vt:lpwstr>
  </property>
  <property fmtid="{D5CDD505-2E9C-101B-9397-08002B2CF9AE}" pid="7" name="KSOTemplateDocerSaveRecord">
    <vt:lpwstr>eyJoZGlkIjoiN2UxNjdmNTFhY2FmOThhOWZkNDIxNDcxNTdmMjRiMTYiLCJ1c2VySWQiOiIxNzIzNTQxMzMxIn0=</vt:lpwstr>
  </property>
</Properties>
</file>